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50" w:rsidRDefault="001B7322" w:rsidP="00986C5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4AA">
        <w:rPr>
          <w:rFonts w:ascii="Times New Roman" w:hAnsi="Times New Roman" w:cs="Times New Roman"/>
          <w:b/>
          <w:i/>
          <w:sz w:val="24"/>
          <w:szCs w:val="24"/>
        </w:rPr>
        <w:t xml:space="preserve">Оценочный лист за </w:t>
      </w:r>
      <w:r w:rsidR="00546A91" w:rsidRPr="006714AA">
        <w:rPr>
          <w:rFonts w:ascii="Times New Roman" w:hAnsi="Times New Roman" w:cs="Times New Roman"/>
          <w:b/>
          <w:i/>
          <w:sz w:val="24"/>
          <w:szCs w:val="24"/>
        </w:rPr>
        <w:t xml:space="preserve">итоговую </w:t>
      </w:r>
      <w:r w:rsidRPr="006714AA">
        <w:rPr>
          <w:rFonts w:ascii="Times New Roman" w:hAnsi="Times New Roman" w:cs="Times New Roman"/>
          <w:b/>
          <w:i/>
          <w:sz w:val="24"/>
          <w:szCs w:val="24"/>
        </w:rPr>
        <w:t>комплексную работу за год</w:t>
      </w:r>
    </w:p>
    <w:p w:rsidR="001B7322" w:rsidRPr="00986C50" w:rsidRDefault="00F9434F" w:rsidP="00986C5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      </w:t>
      </w:r>
      <w:r w:rsidR="001B7322" w:rsidRPr="007841F1">
        <w:rPr>
          <w:rFonts w:ascii="Times New Roman" w:hAnsi="Times New Roman" w:cs="Times New Roman"/>
          <w:sz w:val="24"/>
          <w:szCs w:val="24"/>
        </w:rPr>
        <w:t xml:space="preserve"> 1-А класса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434F">
        <w:rPr>
          <w:rFonts w:ascii="Times New Roman" w:hAnsi="Times New Roman" w:cs="Times New Roman"/>
          <w:i/>
          <w:sz w:val="28"/>
          <w:szCs w:val="28"/>
        </w:rPr>
        <w:t>Семьяков</w:t>
      </w:r>
      <w:proofErr w:type="spellEnd"/>
      <w:r w:rsidRPr="00F9434F">
        <w:rPr>
          <w:rFonts w:ascii="Times New Roman" w:hAnsi="Times New Roman" w:cs="Times New Roman"/>
          <w:i/>
          <w:sz w:val="28"/>
          <w:szCs w:val="28"/>
        </w:rPr>
        <w:t xml:space="preserve"> Илья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014"/>
        <w:gridCol w:w="1679"/>
        <w:gridCol w:w="2126"/>
        <w:gridCol w:w="1134"/>
        <w:gridCol w:w="1134"/>
        <w:gridCol w:w="1418"/>
      </w:tblGrid>
      <w:tr w:rsidR="006714AA" w:rsidTr="006714AA">
        <w:tc>
          <w:tcPr>
            <w:tcW w:w="5778" w:type="dxa"/>
            <w:gridSpan w:val="4"/>
          </w:tcPr>
          <w:p w:rsidR="006714AA" w:rsidRPr="007841F1" w:rsidRDefault="006714AA" w:rsidP="00671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входной диагностики</w:t>
            </w:r>
          </w:p>
        </w:tc>
        <w:tc>
          <w:tcPr>
            <w:tcW w:w="3686" w:type="dxa"/>
            <w:gridSpan w:val="3"/>
          </w:tcPr>
          <w:p w:rsidR="006714AA" w:rsidRPr="00F9434F" w:rsidRDefault="00F9434F" w:rsidP="00523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F9434F">
              <w:rPr>
                <w:rFonts w:ascii="Times New Roman" w:hAnsi="Times New Roman" w:cs="Times New Roman"/>
              </w:rPr>
              <w:t>ысокий</w:t>
            </w:r>
            <w:proofErr w:type="gramEnd"/>
            <w:r w:rsidRPr="00F9434F">
              <w:rPr>
                <w:rFonts w:ascii="Times New Roman" w:hAnsi="Times New Roman" w:cs="Times New Roman"/>
              </w:rPr>
              <w:t xml:space="preserve"> (24 балла)</w:t>
            </w:r>
          </w:p>
        </w:tc>
      </w:tr>
      <w:tr w:rsidR="00986C50" w:rsidTr="006714AA">
        <w:tc>
          <w:tcPr>
            <w:tcW w:w="5778" w:type="dxa"/>
            <w:gridSpan w:val="4"/>
          </w:tcPr>
          <w:p w:rsidR="00986C50" w:rsidRDefault="00986C50" w:rsidP="00671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выполняемой работы</w:t>
            </w:r>
          </w:p>
        </w:tc>
        <w:tc>
          <w:tcPr>
            <w:tcW w:w="3686" w:type="dxa"/>
            <w:gridSpan w:val="3"/>
          </w:tcPr>
          <w:p w:rsidR="00986C50" w:rsidRDefault="00986C50" w:rsidP="00523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четвёртый</w:t>
            </w:r>
          </w:p>
        </w:tc>
      </w:tr>
      <w:tr w:rsidR="00523FE5" w:rsidTr="00FD77AB">
        <w:tc>
          <w:tcPr>
            <w:tcW w:w="959" w:type="dxa"/>
            <w:vMerge w:val="restart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Часть работы</w:t>
            </w:r>
          </w:p>
        </w:tc>
        <w:tc>
          <w:tcPr>
            <w:tcW w:w="1014" w:type="dxa"/>
            <w:vMerge w:val="restart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Номер задания</w:t>
            </w:r>
          </w:p>
        </w:tc>
        <w:tc>
          <w:tcPr>
            <w:tcW w:w="1679" w:type="dxa"/>
            <w:vMerge w:val="restart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Учебный предмет, раздел/тема</w:t>
            </w:r>
          </w:p>
        </w:tc>
        <w:tc>
          <w:tcPr>
            <w:tcW w:w="2126" w:type="dxa"/>
            <w:vMerge w:val="restart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Проверяемые умения и учебный материал</w:t>
            </w:r>
          </w:p>
        </w:tc>
        <w:tc>
          <w:tcPr>
            <w:tcW w:w="1134" w:type="dxa"/>
            <w:vMerge w:val="restart"/>
          </w:tcPr>
          <w:p w:rsidR="00523FE5" w:rsidRPr="007841F1" w:rsidRDefault="00523FE5" w:rsidP="0052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proofErr w:type="gramStart"/>
            <w:r w:rsidRPr="007841F1">
              <w:rPr>
                <w:rFonts w:ascii="Times New Roman" w:hAnsi="Times New Roman" w:cs="Times New Roman"/>
                <w:b/>
              </w:rPr>
              <w:t>слож</w:t>
            </w:r>
            <w:r w:rsidR="00FD77AB" w:rsidRPr="007841F1">
              <w:rPr>
                <w:rFonts w:ascii="Times New Roman" w:hAnsi="Times New Roman" w:cs="Times New Roman"/>
                <w:b/>
              </w:rPr>
              <w:t>-</w:t>
            </w:r>
            <w:r w:rsidRPr="007841F1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proofErr w:type="gramEnd"/>
            <w:r w:rsidRPr="007841F1">
              <w:rPr>
                <w:rFonts w:ascii="Times New Roman" w:hAnsi="Times New Roman" w:cs="Times New Roman"/>
                <w:b/>
              </w:rPr>
              <w:t xml:space="preserve"> задания </w:t>
            </w:r>
          </w:p>
        </w:tc>
        <w:tc>
          <w:tcPr>
            <w:tcW w:w="2552" w:type="dxa"/>
            <w:gridSpan w:val="2"/>
          </w:tcPr>
          <w:p w:rsidR="00523FE5" w:rsidRPr="007841F1" w:rsidRDefault="00523FE5" w:rsidP="0052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 xml:space="preserve">Оценка </w:t>
            </w:r>
          </w:p>
          <w:p w:rsidR="00523FE5" w:rsidRPr="007841F1" w:rsidRDefault="00523FE5" w:rsidP="0052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задания</w:t>
            </w:r>
          </w:p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7AB" w:rsidTr="00FD77AB">
        <w:tc>
          <w:tcPr>
            <w:tcW w:w="959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23FE5" w:rsidRPr="007841F1" w:rsidRDefault="00523FE5" w:rsidP="00523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841F1">
              <w:rPr>
                <w:rFonts w:ascii="Times New Roman" w:hAnsi="Times New Roman" w:cs="Times New Roman"/>
                <w:b/>
              </w:rPr>
              <w:t>Услов</w:t>
            </w:r>
            <w:r w:rsidR="00FD77AB" w:rsidRPr="007841F1">
              <w:rPr>
                <w:rFonts w:ascii="Times New Roman" w:hAnsi="Times New Roman" w:cs="Times New Roman"/>
                <w:b/>
              </w:rPr>
              <w:t>-</w:t>
            </w:r>
            <w:r w:rsidRPr="007841F1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7841F1">
              <w:rPr>
                <w:rFonts w:ascii="Times New Roman" w:hAnsi="Times New Roman" w:cs="Times New Roman"/>
                <w:b/>
              </w:rPr>
              <w:t xml:space="preserve"> знаки</w:t>
            </w:r>
          </w:p>
        </w:tc>
        <w:tc>
          <w:tcPr>
            <w:tcW w:w="1418" w:type="dxa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Набранные баллы</w:t>
            </w:r>
          </w:p>
        </w:tc>
      </w:tr>
      <w:tr w:rsidR="00523FE5" w:rsidRPr="007841F1" w:rsidTr="00FD77AB">
        <w:tc>
          <w:tcPr>
            <w:tcW w:w="959" w:type="dxa"/>
            <w:vMerge w:val="restart"/>
            <w:textDirection w:val="btLr"/>
          </w:tcPr>
          <w:p w:rsidR="00546A91" w:rsidRDefault="00546A91" w:rsidP="00546A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23FE5" w:rsidRPr="007841F1" w:rsidRDefault="0006620C" w:rsidP="00546A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Основна</w:t>
            </w:r>
            <w:r w:rsidR="00523FE5" w:rsidRPr="007841F1">
              <w:rPr>
                <w:rFonts w:ascii="Times New Roman" w:hAnsi="Times New Roman" w:cs="Times New Roman"/>
                <w:b/>
              </w:rPr>
              <w:t>я часть</w:t>
            </w:r>
          </w:p>
        </w:tc>
        <w:tc>
          <w:tcPr>
            <w:tcW w:w="1014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Чтение, навыки чтения</w:t>
            </w:r>
          </w:p>
        </w:tc>
        <w:tc>
          <w:tcPr>
            <w:tcW w:w="2126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Скорость чтения </w:t>
            </w:r>
            <w:proofErr w:type="spellStart"/>
            <w:r w:rsidRPr="007841F1">
              <w:rPr>
                <w:rFonts w:ascii="Times New Roman" w:hAnsi="Times New Roman" w:cs="Times New Roman"/>
              </w:rPr>
              <w:t>несплошного</w:t>
            </w:r>
            <w:proofErr w:type="spellEnd"/>
            <w:r w:rsidRPr="007841F1">
              <w:rPr>
                <w:rFonts w:ascii="Times New Roman" w:hAnsi="Times New Roman" w:cs="Times New Roman"/>
              </w:rPr>
              <w:t xml:space="preserve"> текста шёпотом</w:t>
            </w:r>
          </w:p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</w:p>
          <w:p w:rsidR="00523FE5" w:rsidRDefault="00F9434F" w:rsidP="00F94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слова</w:t>
            </w:r>
          </w:p>
          <w:p w:rsidR="00F9434F" w:rsidRDefault="00F9434F" w:rsidP="00F9434F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F9434F" w:rsidRDefault="00F9434F" w:rsidP="00F9434F">
            <w:pPr>
              <w:rPr>
                <w:rFonts w:ascii="Times New Roman" w:hAnsi="Times New Roman" w:cs="Times New Roman"/>
              </w:rPr>
            </w:pPr>
          </w:p>
        </w:tc>
      </w:tr>
      <w:tr w:rsidR="00523FE5" w:rsidRPr="007841F1" w:rsidTr="00FD77AB">
        <w:tc>
          <w:tcPr>
            <w:tcW w:w="959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</w:tcPr>
          <w:p w:rsidR="00523FE5" w:rsidRPr="007841F1" w:rsidRDefault="007B533C" w:rsidP="007B533C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Русский язык, правописание</w:t>
            </w:r>
          </w:p>
        </w:tc>
        <w:tc>
          <w:tcPr>
            <w:tcW w:w="2126" w:type="dxa"/>
          </w:tcPr>
          <w:p w:rsidR="00523FE5" w:rsidRPr="007841F1" w:rsidRDefault="00F46062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Умение правильно, без ошибок, пропусков и искажений букв, списать предложение.</w:t>
            </w:r>
          </w:p>
        </w:tc>
        <w:tc>
          <w:tcPr>
            <w:tcW w:w="1134" w:type="dxa"/>
          </w:tcPr>
          <w:p w:rsidR="00523FE5" w:rsidRPr="007841F1" w:rsidRDefault="00F46062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F9434F">
            <w:pPr>
              <w:rPr>
                <w:rFonts w:ascii="Times New Roman" w:hAnsi="Times New Roman" w:cs="Times New Roman"/>
              </w:rPr>
            </w:pPr>
          </w:p>
          <w:p w:rsidR="00523FE5" w:rsidRPr="00F9434F" w:rsidRDefault="00F9434F" w:rsidP="00F94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523FE5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FE5" w:rsidRPr="007841F1" w:rsidTr="00FD77AB">
        <w:tc>
          <w:tcPr>
            <w:tcW w:w="959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9" w:type="dxa"/>
          </w:tcPr>
          <w:p w:rsidR="00523FE5" w:rsidRPr="007841F1" w:rsidRDefault="00F46062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Чтение, осознанность чтения </w:t>
            </w:r>
          </w:p>
        </w:tc>
        <w:tc>
          <w:tcPr>
            <w:tcW w:w="2126" w:type="dxa"/>
          </w:tcPr>
          <w:p w:rsidR="00523FE5" w:rsidRPr="007841F1" w:rsidRDefault="00F46062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Умение на основе сопоставления текста и формулировки задания </w:t>
            </w:r>
            <w:r w:rsidR="0006620C" w:rsidRPr="007841F1">
              <w:rPr>
                <w:rFonts w:ascii="Times New Roman" w:hAnsi="Times New Roman" w:cs="Times New Roman"/>
              </w:rPr>
              <w:t>восстановит</w:t>
            </w:r>
            <w:r w:rsidR="00FC7D0A">
              <w:rPr>
                <w:rFonts w:ascii="Times New Roman" w:hAnsi="Times New Roman" w:cs="Times New Roman"/>
              </w:rPr>
              <w:t>ь</w:t>
            </w:r>
            <w:r w:rsidR="0006620C" w:rsidRPr="007841F1">
              <w:rPr>
                <w:rFonts w:ascii="Times New Roman" w:hAnsi="Times New Roman" w:cs="Times New Roman"/>
              </w:rPr>
              <w:t xml:space="preserve"> содержание и/или событийный ряд</w:t>
            </w:r>
          </w:p>
        </w:tc>
        <w:tc>
          <w:tcPr>
            <w:tcW w:w="1134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F9434F">
            <w:pPr>
              <w:rPr>
                <w:rFonts w:ascii="Times New Roman" w:hAnsi="Times New Roman" w:cs="Times New Roman"/>
              </w:rPr>
            </w:pPr>
          </w:p>
          <w:p w:rsidR="00F9434F" w:rsidRDefault="00F9434F" w:rsidP="00F9434F">
            <w:pPr>
              <w:rPr>
                <w:rFonts w:ascii="Times New Roman" w:hAnsi="Times New Roman" w:cs="Times New Roman"/>
              </w:rPr>
            </w:pPr>
          </w:p>
          <w:p w:rsidR="00523FE5" w:rsidRPr="00F9434F" w:rsidRDefault="00F9434F" w:rsidP="00F94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FE5" w:rsidRPr="007841F1" w:rsidTr="00FD77AB">
        <w:tc>
          <w:tcPr>
            <w:tcW w:w="959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Математика, числа и величины </w:t>
            </w:r>
          </w:p>
        </w:tc>
        <w:tc>
          <w:tcPr>
            <w:tcW w:w="2126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Умение сравнивать числа и величины, заданные в неявной форме, и высказать суждение </w:t>
            </w:r>
          </w:p>
        </w:tc>
        <w:tc>
          <w:tcPr>
            <w:tcW w:w="1134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E5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FE5" w:rsidRPr="007841F1" w:rsidTr="00FD77AB">
        <w:tc>
          <w:tcPr>
            <w:tcW w:w="959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1679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Математика, числа и величины</w:t>
            </w:r>
          </w:p>
        </w:tc>
        <w:tc>
          <w:tcPr>
            <w:tcW w:w="2126" w:type="dxa"/>
          </w:tcPr>
          <w:p w:rsidR="0006620C" w:rsidRPr="007841F1" w:rsidRDefault="0006620C" w:rsidP="007841F1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Умение пересчитать предметы (в пределах 10) и записать результат с помощью цифр</w:t>
            </w:r>
          </w:p>
        </w:tc>
        <w:tc>
          <w:tcPr>
            <w:tcW w:w="1134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E5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FE5" w:rsidRPr="007841F1" w:rsidTr="00FD77AB">
        <w:tc>
          <w:tcPr>
            <w:tcW w:w="959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5 (2)</w:t>
            </w:r>
          </w:p>
        </w:tc>
        <w:tc>
          <w:tcPr>
            <w:tcW w:w="1679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Математика, числа и величины</w:t>
            </w:r>
          </w:p>
        </w:tc>
        <w:tc>
          <w:tcPr>
            <w:tcW w:w="2126" w:type="dxa"/>
          </w:tcPr>
          <w:p w:rsidR="0006620C" w:rsidRDefault="0006620C" w:rsidP="007841F1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Умение выявить, установить и продолжить закономерность в ряду чисел </w:t>
            </w:r>
          </w:p>
          <w:p w:rsidR="00546A91" w:rsidRPr="007841F1" w:rsidRDefault="00546A91" w:rsidP="00784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E5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FE5" w:rsidRPr="007841F1" w:rsidTr="00FD77AB">
        <w:tc>
          <w:tcPr>
            <w:tcW w:w="959" w:type="dxa"/>
            <w:vMerge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23FE5" w:rsidRPr="007841F1" w:rsidRDefault="007B533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6 (1)</w:t>
            </w:r>
          </w:p>
        </w:tc>
        <w:tc>
          <w:tcPr>
            <w:tcW w:w="1679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Русский язык, фонетика </w:t>
            </w:r>
          </w:p>
        </w:tc>
        <w:tc>
          <w:tcPr>
            <w:tcW w:w="2126" w:type="dxa"/>
          </w:tcPr>
          <w:p w:rsidR="00523FE5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Умение выделить буквы мягких согласных звуков в простых случаях </w:t>
            </w:r>
          </w:p>
          <w:p w:rsidR="00546A91" w:rsidRPr="007841F1" w:rsidRDefault="00546A91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FE5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523FE5" w:rsidRPr="007841F1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E5" w:rsidRDefault="00523FE5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20C" w:rsidRPr="007841F1" w:rsidTr="00986C50">
        <w:trPr>
          <w:trHeight w:val="70"/>
        </w:trPr>
        <w:tc>
          <w:tcPr>
            <w:tcW w:w="959" w:type="dxa"/>
            <w:vMerge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6 (2)</w:t>
            </w:r>
          </w:p>
        </w:tc>
        <w:tc>
          <w:tcPr>
            <w:tcW w:w="1679" w:type="dxa"/>
          </w:tcPr>
          <w:p w:rsidR="0006620C" w:rsidRPr="007841F1" w:rsidRDefault="0006620C" w:rsidP="009963A5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Русский язык, фонетика </w:t>
            </w:r>
          </w:p>
        </w:tc>
        <w:tc>
          <w:tcPr>
            <w:tcW w:w="2126" w:type="dxa"/>
          </w:tcPr>
          <w:p w:rsidR="0006620C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Умение соотнести и определить количество звуков и бу</w:t>
            </w:r>
            <w:proofErr w:type="gramStart"/>
            <w:r w:rsidRPr="007841F1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7841F1">
              <w:rPr>
                <w:rFonts w:ascii="Times New Roman" w:hAnsi="Times New Roman" w:cs="Times New Roman"/>
              </w:rPr>
              <w:t xml:space="preserve">ове </w:t>
            </w:r>
          </w:p>
          <w:p w:rsidR="00546A91" w:rsidRPr="007841F1" w:rsidRDefault="00546A91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20C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F9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06620C" w:rsidRPr="007841F1" w:rsidTr="00FD77AB">
        <w:tc>
          <w:tcPr>
            <w:tcW w:w="8046" w:type="dxa"/>
            <w:gridSpan w:val="6"/>
          </w:tcPr>
          <w:p w:rsidR="0006620C" w:rsidRPr="007841F1" w:rsidRDefault="0006620C" w:rsidP="002A2830">
            <w:pPr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lastRenderedPageBreak/>
              <w:t xml:space="preserve">Всего </w:t>
            </w:r>
          </w:p>
        </w:tc>
        <w:tc>
          <w:tcPr>
            <w:tcW w:w="1418" w:type="dxa"/>
          </w:tcPr>
          <w:p w:rsidR="0006620C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620C" w:rsidRPr="007841F1" w:rsidTr="00FD77AB">
        <w:tc>
          <w:tcPr>
            <w:tcW w:w="959" w:type="dxa"/>
            <w:vMerge w:val="restart"/>
            <w:textDirection w:val="btLr"/>
            <w:vAlign w:val="center"/>
          </w:tcPr>
          <w:p w:rsidR="0006620C" w:rsidRPr="007841F1" w:rsidRDefault="0006620C" w:rsidP="00546A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Д</w:t>
            </w:r>
            <w:r w:rsidR="00546A91">
              <w:rPr>
                <w:rFonts w:ascii="Times New Roman" w:hAnsi="Times New Roman" w:cs="Times New Roman"/>
                <w:b/>
              </w:rPr>
              <w:t>ополнительн</w:t>
            </w:r>
            <w:r w:rsidRPr="007841F1">
              <w:rPr>
                <w:rFonts w:ascii="Times New Roman" w:hAnsi="Times New Roman" w:cs="Times New Roman"/>
                <w:b/>
              </w:rPr>
              <w:t xml:space="preserve">ая </w:t>
            </w:r>
            <w:r w:rsidR="00546A91">
              <w:rPr>
                <w:rFonts w:ascii="Times New Roman" w:hAnsi="Times New Roman" w:cs="Times New Roman"/>
                <w:b/>
              </w:rPr>
              <w:t>част</w:t>
            </w:r>
            <w:r w:rsidRPr="007841F1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01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9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Окружающий мир, природные объекты </w:t>
            </w:r>
          </w:p>
        </w:tc>
        <w:tc>
          <w:tcPr>
            <w:tcW w:w="2126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Наличие первоначальных представлений о природных объектах, умение проанализировать предложенные ответы, используя выявленные в формулировке задания критерии </w:t>
            </w:r>
          </w:p>
        </w:tc>
        <w:tc>
          <w:tcPr>
            <w:tcW w:w="1134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1F1">
              <w:rPr>
                <w:rFonts w:ascii="Times New Roman" w:hAnsi="Times New Roman" w:cs="Times New Roman"/>
              </w:rPr>
              <w:t>Повы-шенный</w:t>
            </w:r>
            <w:proofErr w:type="spellEnd"/>
            <w:proofErr w:type="gramEnd"/>
            <w:r w:rsidRPr="00784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20C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20C" w:rsidRPr="007841F1" w:rsidTr="00FD77AB">
        <w:tc>
          <w:tcPr>
            <w:tcW w:w="959" w:type="dxa"/>
            <w:vMerge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8 (1)</w:t>
            </w:r>
          </w:p>
        </w:tc>
        <w:tc>
          <w:tcPr>
            <w:tcW w:w="1679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Окружающий мир, природные объекты</w:t>
            </w:r>
          </w:p>
        </w:tc>
        <w:tc>
          <w:tcPr>
            <w:tcW w:w="2126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Умение читать информацию, представленную в виде схемы; приводить свои примеры объектов </w:t>
            </w:r>
          </w:p>
        </w:tc>
        <w:tc>
          <w:tcPr>
            <w:tcW w:w="1134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1F1">
              <w:rPr>
                <w:rFonts w:ascii="Times New Roman" w:hAnsi="Times New Roman" w:cs="Times New Roman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20C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20C" w:rsidRPr="007841F1" w:rsidTr="00FD77AB">
        <w:tc>
          <w:tcPr>
            <w:tcW w:w="959" w:type="dxa"/>
            <w:vMerge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8 (2)</w:t>
            </w:r>
          </w:p>
        </w:tc>
        <w:tc>
          <w:tcPr>
            <w:tcW w:w="1679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Окружающий мир, природные объекты</w:t>
            </w:r>
          </w:p>
        </w:tc>
        <w:tc>
          <w:tcPr>
            <w:tcW w:w="2126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Умение читать информацию, представленную в виде схемы; дифференцировать природные объекты и то, что сделано человеком</w:t>
            </w:r>
            <w:r w:rsidR="007841F1" w:rsidRPr="007841F1">
              <w:rPr>
                <w:rFonts w:ascii="Times New Roman" w:hAnsi="Times New Roman" w:cs="Times New Roman"/>
              </w:rPr>
              <w:t xml:space="preserve">; умение классифицировать объекты природы </w:t>
            </w:r>
          </w:p>
        </w:tc>
        <w:tc>
          <w:tcPr>
            <w:tcW w:w="1134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1F1">
              <w:rPr>
                <w:rFonts w:ascii="Times New Roman" w:hAnsi="Times New Roman" w:cs="Times New Roman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20C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20C" w:rsidRPr="007841F1" w:rsidTr="00FD77AB">
        <w:tc>
          <w:tcPr>
            <w:tcW w:w="959" w:type="dxa"/>
            <w:vMerge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9" w:type="dxa"/>
          </w:tcPr>
          <w:p w:rsidR="0006620C" w:rsidRPr="007841F1" w:rsidRDefault="007841F1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Математика, числа и величины </w:t>
            </w:r>
          </w:p>
        </w:tc>
        <w:tc>
          <w:tcPr>
            <w:tcW w:w="2126" w:type="dxa"/>
          </w:tcPr>
          <w:p w:rsidR="0006620C" w:rsidRPr="007841F1" w:rsidRDefault="007841F1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Умение перевести текст на язык математики и выполнить необходимые вычисления </w:t>
            </w:r>
          </w:p>
        </w:tc>
        <w:tc>
          <w:tcPr>
            <w:tcW w:w="1134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1F1">
              <w:rPr>
                <w:rFonts w:ascii="Times New Roman" w:hAnsi="Times New Roman" w:cs="Times New Roman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20C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20C" w:rsidRPr="007841F1" w:rsidTr="00FD77AB">
        <w:tc>
          <w:tcPr>
            <w:tcW w:w="959" w:type="dxa"/>
            <w:vMerge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6620C" w:rsidRPr="007841F1" w:rsidRDefault="007841F1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 xml:space="preserve">Русский язык/ чтение, высказывание, осознанность чтения </w:t>
            </w:r>
          </w:p>
        </w:tc>
        <w:tc>
          <w:tcPr>
            <w:tcW w:w="2126" w:type="dxa"/>
          </w:tcPr>
          <w:p w:rsidR="0006620C" w:rsidRPr="007841F1" w:rsidRDefault="007841F1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Умение дать ответ в виде комментария по прочитанному тексту или в виде формы речевого этикета; умение записать ответ в свободной форме (1-2 предложения)</w:t>
            </w:r>
          </w:p>
        </w:tc>
        <w:tc>
          <w:tcPr>
            <w:tcW w:w="1134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1F1">
              <w:rPr>
                <w:rFonts w:ascii="Times New Roman" w:hAnsi="Times New Roman" w:cs="Times New Roman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20C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20C" w:rsidRPr="007841F1" w:rsidTr="00FD77AB">
        <w:tc>
          <w:tcPr>
            <w:tcW w:w="959" w:type="dxa"/>
            <w:vMerge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  <w:r w:rsidRPr="007841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9" w:type="dxa"/>
          </w:tcPr>
          <w:p w:rsidR="0006620C" w:rsidRPr="007841F1" w:rsidRDefault="00546A91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лексика </w:t>
            </w:r>
          </w:p>
        </w:tc>
        <w:tc>
          <w:tcPr>
            <w:tcW w:w="2126" w:type="dxa"/>
          </w:tcPr>
          <w:p w:rsidR="0006620C" w:rsidRPr="007841F1" w:rsidRDefault="00546A91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объяснить значение слова </w:t>
            </w:r>
          </w:p>
        </w:tc>
        <w:tc>
          <w:tcPr>
            <w:tcW w:w="1134" w:type="dxa"/>
          </w:tcPr>
          <w:p w:rsidR="0006620C" w:rsidRPr="007841F1" w:rsidRDefault="00FD77AB" w:rsidP="001B7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1F1">
              <w:rPr>
                <w:rFonts w:ascii="Times New Roman" w:hAnsi="Times New Roman" w:cs="Times New Roman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</w:tcPr>
          <w:p w:rsidR="0006620C" w:rsidRPr="007841F1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20C" w:rsidRDefault="0006620C" w:rsidP="001B7322">
            <w:pPr>
              <w:jc w:val="center"/>
              <w:rPr>
                <w:rFonts w:ascii="Times New Roman" w:hAnsi="Times New Roman" w:cs="Times New Roman"/>
              </w:rPr>
            </w:pPr>
          </w:p>
          <w:p w:rsidR="00F9434F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20C" w:rsidRPr="007841F1" w:rsidTr="00FD77AB">
        <w:tc>
          <w:tcPr>
            <w:tcW w:w="8046" w:type="dxa"/>
            <w:gridSpan w:val="6"/>
          </w:tcPr>
          <w:p w:rsidR="0006620C" w:rsidRPr="007841F1" w:rsidRDefault="0006620C" w:rsidP="002A2830">
            <w:pPr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18" w:type="dxa"/>
          </w:tcPr>
          <w:p w:rsidR="0006620C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620C" w:rsidRPr="007841F1" w:rsidTr="00FD77AB">
        <w:tc>
          <w:tcPr>
            <w:tcW w:w="8046" w:type="dxa"/>
            <w:gridSpan w:val="6"/>
          </w:tcPr>
          <w:p w:rsidR="0006620C" w:rsidRPr="007841F1" w:rsidRDefault="0006620C" w:rsidP="002A2830">
            <w:pPr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Самостоятельность выполнения работы (дополнительные баллы)</w:t>
            </w:r>
          </w:p>
        </w:tc>
        <w:tc>
          <w:tcPr>
            <w:tcW w:w="1418" w:type="dxa"/>
          </w:tcPr>
          <w:p w:rsidR="0006620C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20C" w:rsidRPr="007841F1" w:rsidTr="00FD77AB">
        <w:tc>
          <w:tcPr>
            <w:tcW w:w="8046" w:type="dxa"/>
            <w:gridSpan w:val="6"/>
          </w:tcPr>
          <w:p w:rsidR="0006620C" w:rsidRPr="007841F1" w:rsidRDefault="0006620C" w:rsidP="002A2830">
            <w:pPr>
              <w:rPr>
                <w:rFonts w:ascii="Times New Roman" w:hAnsi="Times New Roman" w:cs="Times New Roman"/>
                <w:b/>
              </w:rPr>
            </w:pPr>
            <w:r w:rsidRPr="007841F1">
              <w:rPr>
                <w:rFonts w:ascii="Times New Roman" w:hAnsi="Times New Roman" w:cs="Times New Roman"/>
                <w:b/>
              </w:rPr>
              <w:t>Вся работа в целом (</w:t>
            </w:r>
            <w:r w:rsidRPr="007841F1">
              <w:rPr>
                <w:rFonts w:ascii="Times New Roman" w:hAnsi="Times New Roman" w:cs="Times New Roman"/>
                <w:b/>
                <w:i/>
              </w:rPr>
              <w:t>максимальное количество – 15 баллов</w:t>
            </w:r>
            <w:r w:rsidRPr="007841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06620C" w:rsidRPr="007841F1" w:rsidRDefault="00F9434F" w:rsidP="001B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A0D44" w:rsidRPr="007841F1" w:rsidTr="00A208CA">
        <w:tc>
          <w:tcPr>
            <w:tcW w:w="9464" w:type="dxa"/>
            <w:gridSpan w:val="7"/>
          </w:tcPr>
          <w:p w:rsidR="00DA0D44" w:rsidRDefault="006714AA" w:rsidP="00DA0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выполнения работы:</w:t>
            </w:r>
            <w:r w:rsidR="00F943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0D44" w:rsidRDefault="00FE5B45" w:rsidP="00DA0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26" style="position:absolute;margin-left:86.7pt;margin-top:10.65pt;width:15.75pt;height:15pt;z-index:251658240"/>
              </w:pict>
            </w:r>
          </w:p>
          <w:p w:rsidR="00DA0D44" w:rsidRPr="008062B1" w:rsidRDefault="008062B1" w:rsidP="00DA0D4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  <w:r w:rsidRPr="008062B1">
              <w:rPr>
                <w:rFonts w:ascii="Times New Roman" w:hAnsi="Times New Roman" w:cs="Times New Roman"/>
                <w:i/>
              </w:rPr>
              <w:t xml:space="preserve">азовый уровень </w:t>
            </w:r>
          </w:p>
          <w:p w:rsidR="00DA0D44" w:rsidRDefault="00DA0D44" w:rsidP="00DA0D44">
            <w:pPr>
              <w:rPr>
                <w:rFonts w:ascii="Times New Roman" w:hAnsi="Times New Roman" w:cs="Times New Roman"/>
                <w:b/>
              </w:rPr>
            </w:pPr>
          </w:p>
          <w:p w:rsidR="00DA0D44" w:rsidRPr="00DA0D44" w:rsidRDefault="00296A40" w:rsidP="00DA0D4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базовый и </w:t>
            </w:r>
            <w:r w:rsidR="008062B1">
              <w:rPr>
                <w:rFonts w:ascii="Times New Roman" w:hAnsi="Times New Roman" w:cs="Times New Roman"/>
                <w:i/>
              </w:rPr>
              <w:t>повышенный уровень</w:t>
            </w:r>
            <w:r w:rsidR="00F9434F">
              <w:rPr>
                <w:rFonts w:ascii="Times New Roman" w:hAnsi="Times New Roman" w:cs="Times New Roman"/>
                <w:i/>
              </w:rPr>
              <w:t xml:space="preserve">    +</w:t>
            </w:r>
          </w:p>
          <w:p w:rsidR="00296A40" w:rsidRDefault="00FE5B45" w:rsidP="00DA0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28" style="position:absolute;margin-left:132.45pt;margin-top:9.45pt;width:15.75pt;height:15pt;z-index:251660288"/>
              </w:pict>
            </w:r>
          </w:p>
          <w:p w:rsidR="00DA0D44" w:rsidRPr="00296A40" w:rsidRDefault="006B6D5E" w:rsidP="00DA0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не о</w:t>
            </w:r>
            <w:r w:rsidR="00296A40">
              <w:rPr>
                <w:rFonts w:ascii="Times New Roman" w:hAnsi="Times New Roman" w:cs="Times New Roman"/>
                <w:i/>
              </w:rPr>
              <w:t>своил базовый уровень</w:t>
            </w:r>
          </w:p>
          <w:p w:rsidR="00DA0D44" w:rsidRPr="00DA0D44" w:rsidRDefault="00DA0D44" w:rsidP="00DA0D4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1B7322" w:rsidRPr="007841F1" w:rsidRDefault="001B7322" w:rsidP="006714AA">
      <w:pPr>
        <w:rPr>
          <w:rFonts w:ascii="Times New Roman" w:hAnsi="Times New Roman" w:cs="Times New Roman"/>
        </w:rPr>
      </w:pPr>
    </w:p>
    <w:sectPr w:rsidR="001B7322" w:rsidRPr="007841F1" w:rsidSect="006C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634"/>
    <w:multiLevelType w:val="hybridMultilevel"/>
    <w:tmpl w:val="8C10E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84E5A"/>
    <w:multiLevelType w:val="hybridMultilevel"/>
    <w:tmpl w:val="0C66E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322"/>
    <w:rsid w:val="0006620C"/>
    <w:rsid w:val="0012168A"/>
    <w:rsid w:val="001B7322"/>
    <w:rsid w:val="00296A40"/>
    <w:rsid w:val="002A2830"/>
    <w:rsid w:val="00386F28"/>
    <w:rsid w:val="00523FE5"/>
    <w:rsid w:val="00546A91"/>
    <w:rsid w:val="006714AA"/>
    <w:rsid w:val="006B6D5E"/>
    <w:rsid w:val="006C6A2C"/>
    <w:rsid w:val="006E15F7"/>
    <w:rsid w:val="00781E6B"/>
    <w:rsid w:val="007841F1"/>
    <w:rsid w:val="007B533C"/>
    <w:rsid w:val="008062B1"/>
    <w:rsid w:val="0096090B"/>
    <w:rsid w:val="00975BDF"/>
    <w:rsid w:val="00986C50"/>
    <w:rsid w:val="00DA0D44"/>
    <w:rsid w:val="00E62439"/>
    <w:rsid w:val="00EE4014"/>
    <w:rsid w:val="00F46062"/>
    <w:rsid w:val="00F9434F"/>
    <w:rsid w:val="00FC7D0A"/>
    <w:rsid w:val="00FD77AB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238F-07B2-4039-9521-9883D58E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2012-05-09T18:04:00Z</dcterms:created>
  <dcterms:modified xsi:type="dcterms:W3CDTF">2013-02-06T16:18:00Z</dcterms:modified>
</cp:coreProperties>
</file>